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C28" w:rsidRPr="001F127B" w:rsidRDefault="005971F1" w:rsidP="00505BD1">
      <w:pPr>
        <w:spacing w:before="120"/>
        <w:jc w:val="center"/>
        <w:rPr>
          <w:b/>
          <w:i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360805" cy="1318260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1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27B">
        <w:rPr>
          <w:b/>
          <w:sz w:val="36"/>
          <w:szCs w:val="36"/>
        </w:rPr>
        <w:t xml:space="preserve">             </w:t>
      </w:r>
      <w:r w:rsidR="00D90F90">
        <w:rPr>
          <w:b/>
          <w:sz w:val="36"/>
          <w:szCs w:val="36"/>
        </w:rPr>
        <w:t xml:space="preserve">  </w:t>
      </w:r>
      <w:r w:rsidR="001F127B">
        <w:rPr>
          <w:b/>
          <w:sz w:val="36"/>
          <w:szCs w:val="36"/>
        </w:rPr>
        <w:t xml:space="preserve"> </w:t>
      </w:r>
      <w:r w:rsidR="001F127B" w:rsidRPr="001F127B">
        <w:rPr>
          <w:b/>
          <w:sz w:val="36"/>
          <w:szCs w:val="36"/>
        </w:rPr>
        <w:t>МАГАДАНСКАЯ</w:t>
      </w:r>
    </w:p>
    <w:p w:rsidR="00C75228" w:rsidRDefault="00C75228" w:rsidP="002C68CC">
      <w:pPr>
        <w:spacing w:before="120"/>
        <w:jc w:val="both"/>
        <w:rPr>
          <w:b/>
          <w:i/>
          <w:sz w:val="36"/>
          <w:szCs w:val="36"/>
        </w:rPr>
      </w:pPr>
      <w:r w:rsidRPr="00C7522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                         </w:t>
      </w:r>
      <w:r w:rsidRPr="00C75228">
        <w:rPr>
          <w:b/>
          <w:sz w:val="36"/>
          <w:szCs w:val="36"/>
        </w:rPr>
        <w:t>ТРАНСПОРТНАЯ ПРОКУРАТУРА</w:t>
      </w:r>
    </w:p>
    <w:p w:rsidR="00C75228" w:rsidRPr="001F127B" w:rsidRDefault="001F127B" w:rsidP="00C75228">
      <w:pPr>
        <w:spacing w:before="120"/>
        <w:jc w:val="center"/>
        <w:rPr>
          <w:i/>
        </w:rPr>
      </w:pPr>
      <w:r>
        <w:t xml:space="preserve">                       </w:t>
      </w:r>
    </w:p>
    <w:p w:rsidR="006C0531" w:rsidRPr="00FA5C64" w:rsidRDefault="006C0531" w:rsidP="00FA5C64">
      <w:pPr>
        <w:spacing w:before="120"/>
        <w:jc w:val="center"/>
        <w:rPr>
          <w:b/>
          <w:i/>
        </w:rPr>
      </w:pPr>
    </w:p>
    <w:p w:rsidR="003B3D37" w:rsidRPr="003B3D37" w:rsidRDefault="005F2974" w:rsidP="003B3D37">
      <w:pPr>
        <w:pStyle w:val="2"/>
        <w:shd w:val="clear" w:color="auto" w:fill="FFFFFF"/>
        <w:spacing w:after="375"/>
        <w:rPr>
          <w:sz w:val="28"/>
          <w:szCs w:val="28"/>
        </w:rPr>
      </w:pPr>
      <w:bookmarkStart w:id="0" w:name="_GoBack"/>
      <w:bookmarkEnd w:id="0"/>
      <w:r w:rsidRPr="00B0710D">
        <w:rPr>
          <w:sz w:val="28"/>
          <w:szCs w:val="28"/>
        </w:rPr>
        <w:tab/>
      </w:r>
      <w:r w:rsidR="003B3D37" w:rsidRPr="003B3D37">
        <w:rPr>
          <w:sz w:val="28"/>
          <w:szCs w:val="28"/>
        </w:rPr>
        <w:t>РАЗЪЯСНЕНИЕ ПРОКУРАТУРЫ О КОРРУПЦИИ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 xml:space="preserve">Простым гражданам порой нелегко </w:t>
      </w:r>
      <w:proofErr w:type="gramStart"/>
      <w:r w:rsidRPr="003B3D37">
        <w:rPr>
          <w:b w:val="0"/>
          <w:sz w:val="28"/>
          <w:szCs w:val="28"/>
        </w:rPr>
        <w:t>бывает определить являются</w:t>
      </w:r>
      <w:proofErr w:type="gramEnd"/>
      <w:r w:rsidRPr="003B3D37">
        <w:rPr>
          <w:b w:val="0"/>
          <w:sz w:val="28"/>
          <w:szCs w:val="28"/>
        </w:rPr>
        <w:t xml:space="preserve"> ли эти действия коррупцией и насколько они серьёзны.</w:t>
      </w:r>
      <w:r>
        <w:rPr>
          <w:b w:val="0"/>
          <w:sz w:val="28"/>
          <w:szCs w:val="28"/>
        </w:rPr>
        <w:t xml:space="preserve"> </w:t>
      </w:r>
      <w:r w:rsidRPr="003B3D37">
        <w:rPr>
          <w:b w:val="0"/>
          <w:sz w:val="28"/>
          <w:szCs w:val="28"/>
        </w:rPr>
        <w:t>Необходимо знать понятие коррупции, которое закреплено в ст. 1 Федерального закона "О</w:t>
      </w:r>
      <w:r>
        <w:rPr>
          <w:b w:val="0"/>
          <w:sz w:val="28"/>
          <w:szCs w:val="28"/>
        </w:rPr>
        <w:t xml:space="preserve"> </w:t>
      </w:r>
      <w:r w:rsidRPr="003B3D37">
        <w:rPr>
          <w:b w:val="0"/>
          <w:sz w:val="28"/>
          <w:szCs w:val="28"/>
        </w:rPr>
        <w:t>противодействии коррупции".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3B3D37">
        <w:rPr>
          <w:b w:val="0"/>
          <w:sz w:val="28"/>
          <w:szCs w:val="28"/>
        </w:rPr>
        <w:t xml:space="preserve">Под коррупцией понимается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в </w:t>
      </w:r>
      <w:proofErr w:type="spellStart"/>
      <w:r w:rsidRPr="003B3D37">
        <w:rPr>
          <w:b w:val="0"/>
          <w:sz w:val="28"/>
          <w:szCs w:val="28"/>
        </w:rPr>
        <w:t>т.ч</w:t>
      </w:r>
      <w:proofErr w:type="spellEnd"/>
      <w:r w:rsidRPr="003B3D37">
        <w:rPr>
          <w:b w:val="0"/>
          <w:sz w:val="28"/>
          <w:szCs w:val="28"/>
        </w:rPr>
        <w:t>. совершенное от имени или в интересах юридического лица</w:t>
      </w:r>
      <w:proofErr w:type="gramEnd"/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Любые действия или бездействия, не содержащие вышеуказанных признаков, коррупционными нарушениями не являются. Коррупционные нарушения могут выражаться в дисциплинарных проступках, административных правонарушениях или коррупционных преступлениях.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Дисциплинарный коррупционный проступок – это действие или бездействие лица, нарушающее законодательство о противодействии коррупции, но не являющееся преступлением или административным правонарушением.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 xml:space="preserve">Наиболее распространёнными дисциплинарными проступками являются: </w:t>
      </w:r>
      <w:proofErr w:type="spellStart"/>
      <w:r w:rsidRPr="003B3D37">
        <w:rPr>
          <w:b w:val="0"/>
          <w:sz w:val="28"/>
          <w:szCs w:val="28"/>
        </w:rPr>
        <w:t>неуведомление</w:t>
      </w:r>
      <w:proofErr w:type="spellEnd"/>
      <w:r w:rsidRPr="003B3D37">
        <w:rPr>
          <w:b w:val="0"/>
          <w:sz w:val="28"/>
          <w:szCs w:val="28"/>
        </w:rPr>
        <w:t xml:space="preserve"> государственным или муниципальным служащим представителя нанимателя (работодателя), органов прокуратуры, правоохранительных органов о случаях обращения к нему каких-либо лиц в целях склонения его к совершению коррупционных правонарушений (</w:t>
      </w:r>
      <w:proofErr w:type="spellStart"/>
      <w:r w:rsidRPr="003B3D37">
        <w:rPr>
          <w:b w:val="0"/>
          <w:sz w:val="28"/>
          <w:szCs w:val="28"/>
        </w:rPr>
        <w:t>ст.9</w:t>
      </w:r>
      <w:proofErr w:type="spellEnd"/>
      <w:r w:rsidRPr="003B3D37">
        <w:rPr>
          <w:b w:val="0"/>
          <w:sz w:val="28"/>
          <w:szCs w:val="28"/>
        </w:rPr>
        <w:t xml:space="preserve"> закона); непринятие государственным или муниципальным служащим мер по предотвращению возникшего или могущего возникнуть конфликта интересов, а равно </w:t>
      </w:r>
      <w:proofErr w:type="spellStart"/>
      <w:r w:rsidRPr="003B3D37">
        <w:rPr>
          <w:b w:val="0"/>
          <w:sz w:val="28"/>
          <w:szCs w:val="28"/>
        </w:rPr>
        <w:t>неуведомление</w:t>
      </w:r>
      <w:proofErr w:type="spellEnd"/>
      <w:r w:rsidRPr="003B3D37">
        <w:rPr>
          <w:b w:val="0"/>
          <w:sz w:val="28"/>
          <w:szCs w:val="28"/>
        </w:rPr>
        <w:t xml:space="preserve"> представителя нанимателя (непосредственного начальника) о возникшем конфликте интересов либо о наличии заинтересованности, которая может привести к конфликту интересов (</w:t>
      </w:r>
      <w:proofErr w:type="spellStart"/>
      <w:r w:rsidRPr="003B3D37">
        <w:rPr>
          <w:b w:val="0"/>
          <w:sz w:val="28"/>
          <w:szCs w:val="28"/>
        </w:rPr>
        <w:t>ст.10</w:t>
      </w:r>
      <w:proofErr w:type="spellEnd"/>
      <w:r w:rsidRPr="003B3D37">
        <w:rPr>
          <w:b w:val="0"/>
          <w:sz w:val="28"/>
          <w:szCs w:val="28"/>
        </w:rPr>
        <w:t xml:space="preserve"> закона); непредставление либо представление недостоверных неполных сведений о доходах, расходах, имуществе и обязательствах имущественного характера государственного (муниципального) служащего или его супруги (а) и несовершеннолетних детей (</w:t>
      </w:r>
      <w:proofErr w:type="spellStart"/>
      <w:r w:rsidRPr="003B3D37">
        <w:rPr>
          <w:b w:val="0"/>
          <w:sz w:val="28"/>
          <w:szCs w:val="28"/>
        </w:rPr>
        <w:t>ст.8</w:t>
      </w:r>
      <w:proofErr w:type="spellEnd"/>
      <w:r w:rsidRPr="003B3D37">
        <w:rPr>
          <w:b w:val="0"/>
          <w:sz w:val="28"/>
          <w:szCs w:val="28"/>
        </w:rPr>
        <w:t xml:space="preserve"> закона) и т.д.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Так, например, государственный служащий в справке о доходах, расходах, имуществе и обязательствах имущественного характера не указал сведения о своих расходах на приобретение в отчетном периоде квартиры на сумму, превышающую совокупный доход с супругой за три года, предшествующих покупке.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Административным коррупционным правонарушением является обладающее признаками коррупции действие или бездействие,</w:t>
      </w:r>
      <w:r>
        <w:rPr>
          <w:b w:val="0"/>
          <w:sz w:val="28"/>
          <w:szCs w:val="28"/>
        </w:rPr>
        <w:t xml:space="preserve"> </w:t>
      </w:r>
      <w:r w:rsidRPr="003B3D37">
        <w:rPr>
          <w:b w:val="0"/>
          <w:sz w:val="28"/>
          <w:szCs w:val="28"/>
        </w:rPr>
        <w:t xml:space="preserve">предусмотренное Кодексом Российской Федерации об административных </w:t>
      </w:r>
      <w:r w:rsidRPr="003B3D37">
        <w:rPr>
          <w:b w:val="0"/>
          <w:sz w:val="28"/>
          <w:szCs w:val="28"/>
        </w:rPr>
        <w:lastRenderedPageBreak/>
        <w:t>правонарушениях, за совершение которого установлена административная ответственность, но не являющееся преступлением.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 xml:space="preserve">КоАП РФ относит к числу коррупционных лишь две статьи: незаконное вознаграждение (взятка) от имени юридического лица (ст. 19.28 КоАП РФ) и привлечение работодателем к трудовой деятельности либо заказчиком работ (услуг) к выполнению работ на условиях гражданско-правового договора бывшего или действующего государственного или муниципального служащего, </w:t>
      </w:r>
      <w:proofErr w:type="gramStart"/>
      <w:r w:rsidRPr="003B3D37">
        <w:rPr>
          <w:b w:val="0"/>
          <w:sz w:val="28"/>
          <w:szCs w:val="28"/>
        </w:rPr>
        <w:t>замещающего должность, включённую в установленный перечень, без уведомления его бывшего работодателя в 10-</w:t>
      </w:r>
      <w:proofErr w:type="spellStart"/>
      <w:r w:rsidRPr="003B3D37">
        <w:rPr>
          <w:b w:val="0"/>
          <w:sz w:val="28"/>
          <w:szCs w:val="28"/>
        </w:rPr>
        <w:t>дневный</w:t>
      </w:r>
      <w:proofErr w:type="spellEnd"/>
      <w:r w:rsidRPr="003B3D37">
        <w:rPr>
          <w:b w:val="0"/>
          <w:sz w:val="28"/>
          <w:szCs w:val="28"/>
        </w:rPr>
        <w:t xml:space="preserve"> срок (ст. 19.29</w:t>
      </w:r>
      <w:proofErr w:type="gramEnd"/>
      <w:r w:rsidRPr="003B3D37">
        <w:rPr>
          <w:b w:val="0"/>
          <w:sz w:val="28"/>
          <w:szCs w:val="28"/>
        </w:rPr>
        <w:t xml:space="preserve"> </w:t>
      </w:r>
      <w:proofErr w:type="gramStart"/>
      <w:r w:rsidRPr="003B3D37">
        <w:rPr>
          <w:b w:val="0"/>
          <w:sz w:val="28"/>
          <w:szCs w:val="28"/>
        </w:rPr>
        <w:t>КоАП РФ).</w:t>
      </w:r>
      <w:proofErr w:type="gramEnd"/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Дела о коррупционных административных правонарушениях возбуждаются исключительно прокурором.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Коррупционными преступлениями являются предусмотренные Уголовным кодексом РФ общественно опасные деяния, непосредственно посягающие на авторитет публичной службы, выражающиеся в незаконном получении должностными лицами каких-либо преимуществ (имущества, прав на него, услуг или льгот) либо в предоставлении последним таких преимуществ, например: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- использование должностным лицом своих полномочий для получения имущественной выгоды (</w:t>
      </w:r>
      <w:proofErr w:type="spellStart"/>
      <w:r w:rsidRPr="003B3D37">
        <w:rPr>
          <w:b w:val="0"/>
          <w:sz w:val="28"/>
          <w:szCs w:val="28"/>
        </w:rPr>
        <w:t>ст.285</w:t>
      </w:r>
      <w:proofErr w:type="spellEnd"/>
      <w:r w:rsidRPr="003B3D37">
        <w:rPr>
          <w:b w:val="0"/>
          <w:sz w:val="28"/>
          <w:szCs w:val="28"/>
        </w:rPr>
        <w:t>, 286 УК РФ);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- дача или получение взятки (материальные ценности, деньги, ювелирные изделия, бытовая и иная техника, недвижимость, транспортное средство, оплата обучения детям или супругам, путевка на отдых и т.д.) за совершение действий при исполнении должностных полномочий, в том числе освобождение лица от ответственности за нарушение закона (</w:t>
      </w:r>
      <w:proofErr w:type="spellStart"/>
      <w:r w:rsidRPr="003B3D37">
        <w:rPr>
          <w:b w:val="0"/>
          <w:sz w:val="28"/>
          <w:szCs w:val="28"/>
        </w:rPr>
        <w:t>ст.290</w:t>
      </w:r>
      <w:proofErr w:type="spellEnd"/>
      <w:r w:rsidRPr="003B3D37">
        <w:rPr>
          <w:b w:val="0"/>
          <w:sz w:val="28"/>
          <w:szCs w:val="28"/>
        </w:rPr>
        <w:t xml:space="preserve">, </w:t>
      </w:r>
      <w:proofErr w:type="spellStart"/>
      <w:r w:rsidRPr="003B3D37">
        <w:rPr>
          <w:b w:val="0"/>
          <w:sz w:val="28"/>
          <w:szCs w:val="28"/>
        </w:rPr>
        <w:t>ст.291</w:t>
      </w:r>
      <w:proofErr w:type="spellEnd"/>
      <w:r w:rsidRPr="003B3D37">
        <w:rPr>
          <w:b w:val="0"/>
          <w:sz w:val="28"/>
          <w:szCs w:val="28"/>
        </w:rPr>
        <w:t xml:space="preserve"> УК РФ);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- хищение должностным лицом бюджетных средств (</w:t>
      </w:r>
      <w:proofErr w:type="spellStart"/>
      <w:r w:rsidRPr="003B3D37">
        <w:rPr>
          <w:b w:val="0"/>
          <w:sz w:val="28"/>
          <w:szCs w:val="28"/>
        </w:rPr>
        <w:t>ч.3,4</w:t>
      </w:r>
      <w:proofErr w:type="spellEnd"/>
      <w:r w:rsidRPr="003B3D37">
        <w:rPr>
          <w:b w:val="0"/>
          <w:sz w:val="28"/>
          <w:szCs w:val="28"/>
        </w:rPr>
        <w:t xml:space="preserve"> </w:t>
      </w:r>
      <w:proofErr w:type="spellStart"/>
      <w:r w:rsidRPr="003B3D37">
        <w:rPr>
          <w:b w:val="0"/>
          <w:sz w:val="28"/>
          <w:szCs w:val="28"/>
        </w:rPr>
        <w:t>ст.159</w:t>
      </w:r>
      <w:proofErr w:type="spellEnd"/>
      <w:r w:rsidRPr="003B3D37">
        <w:rPr>
          <w:b w:val="0"/>
          <w:sz w:val="28"/>
          <w:szCs w:val="28"/>
        </w:rPr>
        <w:t xml:space="preserve"> УК РФ);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- внесение должностным лицом или служащим в официальные документы заведомо ложных или искажающих действительность сведений из корыстной или иной личной заинтересованности (</w:t>
      </w:r>
      <w:proofErr w:type="spellStart"/>
      <w:r w:rsidRPr="003B3D37">
        <w:rPr>
          <w:b w:val="0"/>
          <w:sz w:val="28"/>
          <w:szCs w:val="28"/>
        </w:rPr>
        <w:t>ст.292</w:t>
      </w:r>
      <w:proofErr w:type="spellEnd"/>
      <w:r w:rsidRPr="003B3D37">
        <w:rPr>
          <w:b w:val="0"/>
          <w:sz w:val="28"/>
          <w:szCs w:val="28"/>
        </w:rPr>
        <w:t xml:space="preserve"> УК РФ) и др.</w:t>
      </w:r>
    </w:p>
    <w:p w:rsidR="003B3D37" w:rsidRPr="003B3D37" w:rsidRDefault="003B3D37" w:rsidP="003B3D37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3B3D37">
        <w:rPr>
          <w:b w:val="0"/>
          <w:sz w:val="28"/>
          <w:szCs w:val="28"/>
        </w:rPr>
        <w:t>Если Вас вынуждают дать взятку или вы уже ее дали, сообщите об этом в полицию, следственный комитет или прокуратуру, способствуйте раскрытию и расследованию преступления. Только в этом случае вы не подлежите административной и уголовной ответственности, в отношении вас могут быть применены меры безопасности с целью охраны ваших прав и свобод (ст. 291 УК РФ, ст. 11 УПК РФ).</w:t>
      </w:r>
    </w:p>
    <w:p w:rsidR="00534F0E" w:rsidRPr="00534F0E" w:rsidRDefault="00534F0E" w:rsidP="00534F0E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 w:cstheme="minorHAnsi"/>
          <w:b w:val="0"/>
          <w:color w:val="000000"/>
          <w:sz w:val="22"/>
          <w:szCs w:val="22"/>
        </w:rPr>
      </w:pPr>
    </w:p>
    <w:p w:rsidR="00E02B09" w:rsidRPr="00534F0E" w:rsidRDefault="00E02B09" w:rsidP="00E02B09">
      <w:pPr>
        <w:shd w:val="clear" w:color="auto" w:fill="FFFFFF"/>
        <w:spacing w:after="225"/>
        <w:rPr>
          <w:rFonts w:ascii="Roboto" w:hAnsi="Roboto"/>
          <w:b/>
          <w:sz w:val="28"/>
          <w:szCs w:val="28"/>
        </w:rPr>
      </w:pPr>
      <w:r w:rsidRPr="00534F0E">
        <w:rPr>
          <w:rFonts w:asciiTheme="minorHAnsi" w:hAnsiTheme="minorHAnsi" w:cstheme="minorHAnsi"/>
          <w:b/>
          <w:sz w:val="26"/>
          <w:szCs w:val="26"/>
        </w:rPr>
        <w:t>Разъясняет Магаданская транспортная прокуратура</w:t>
      </w:r>
      <w:r w:rsidRPr="00534F0E">
        <w:rPr>
          <w:rFonts w:ascii="Roboto" w:hAnsi="Roboto"/>
          <w:b/>
          <w:sz w:val="28"/>
          <w:szCs w:val="28"/>
        </w:rPr>
        <w:t>.</w:t>
      </w:r>
    </w:p>
    <w:sectPr w:rsidR="00E02B09" w:rsidRPr="00534F0E" w:rsidSect="00275D29">
      <w:pgSz w:w="11906" w:h="16838"/>
      <w:pgMar w:top="426" w:right="566" w:bottom="0" w:left="1701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6F8" w:rsidRDefault="00AA06F8">
      <w:r>
        <w:separator/>
      </w:r>
    </w:p>
  </w:endnote>
  <w:endnote w:type="continuationSeparator" w:id="0">
    <w:p w:rsidR="00AA06F8" w:rsidRDefault="00AA0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6F8" w:rsidRDefault="00AA06F8">
      <w:r>
        <w:separator/>
      </w:r>
    </w:p>
  </w:footnote>
  <w:footnote w:type="continuationSeparator" w:id="0">
    <w:p w:rsidR="00AA06F8" w:rsidRDefault="00AA0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4B"/>
    <w:rsid w:val="0000437C"/>
    <w:rsid w:val="00004DE6"/>
    <w:rsid w:val="00017D8B"/>
    <w:rsid w:val="0002207B"/>
    <w:rsid w:val="00026446"/>
    <w:rsid w:val="00026713"/>
    <w:rsid w:val="00032B1D"/>
    <w:rsid w:val="00042775"/>
    <w:rsid w:val="000448D6"/>
    <w:rsid w:val="000470FD"/>
    <w:rsid w:val="00052943"/>
    <w:rsid w:val="000537BB"/>
    <w:rsid w:val="00055CE9"/>
    <w:rsid w:val="00055CEA"/>
    <w:rsid w:val="00064D21"/>
    <w:rsid w:val="00071CC6"/>
    <w:rsid w:val="000745DA"/>
    <w:rsid w:val="000746BF"/>
    <w:rsid w:val="000854B6"/>
    <w:rsid w:val="00087A4F"/>
    <w:rsid w:val="000B0CBD"/>
    <w:rsid w:val="000B13A8"/>
    <w:rsid w:val="000B3E5C"/>
    <w:rsid w:val="000B4A82"/>
    <w:rsid w:val="000C1327"/>
    <w:rsid w:val="000C3BE5"/>
    <w:rsid w:val="000D4638"/>
    <w:rsid w:val="000D7CCF"/>
    <w:rsid w:val="000F26D3"/>
    <w:rsid w:val="000F4129"/>
    <w:rsid w:val="0010690A"/>
    <w:rsid w:val="0012490F"/>
    <w:rsid w:val="0013252E"/>
    <w:rsid w:val="00132691"/>
    <w:rsid w:val="00133045"/>
    <w:rsid w:val="00141CDD"/>
    <w:rsid w:val="00142DC4"/>
    <w:rsid w:val="00143437"/>
    <w:rsid w:val="00143D7B"/>
    <w:rsid w:val="00150F0A"/>
    <w:rsid w:val="00151064"/>
    <w:rsid w:val="00152692"/>
    <w:rsid w:val="0016101E"/>
    <w:rsid w:val="001634FF"/>
    <w:rsid w:val="00163F16"/>
    <w:rsid w:val="00175B44"/>
    <w:rsid w:val="00175D91"/>
    <w:rsid w:val="0018567F"/>
    <w:rsid w:val="00185E8F"/>
    <w:rsid w:val="001872B9"/>
    <w:rsid w:val="00187A4B"/>
    <w:rsid w:val="00191D6A"/>
    <w:rsid w:val="001936CC"/>
    <w:rsid w:val="00193EDD"/>
    <w:rsid w:val="00194658"/>
    <w:rsid w:val="00194826"/>
    <w:rsid w:val="00194869"/>
    <w:rsid w:val="001A386A"/>
    <w:rsid w:val="001A5A04"/>
    <w:rsid w:val="001A75A3"/>
    <w:rsid w:val="001B1CBE"/>
    <w:rsid w:val="001B2E44"/>
    <w:rsid w:val="001B6707"/>
    <w:rsid w:val="001C6084"/>
    <w:rsid w:val="001D04F0"/>
    <w:rsid w:val="001D536F"/>
    <w:rsid w:val="001D7631"/>
    <w:rsid w:val="001E1E4B"/>
    <w:rsid w:val="001E49C1"/>
    <w:rsid w:val="001F127B"/>
    <w:rsid w:val="001F2562"/>
    <w:rsid w:val="001F3656"/>
    <w:rsid w:val="002001E2"/>
    <w:rsid w:val="002008AD"/>
    <w:rsid w:val="00204043"/>
    <w:rsid w:val="00206E19"/>
    <w:rsid w:val="00212EE9"/>
    <w:rsid w:val="00221344"/>
    <w:rsid w:val="002306FF"/>
    <w:rsid w:val="002317D7"/>
    <w:rsid w:val="002334D7"/>
    <w:rsid w:val="002424D6"/>
    <w:rsid w:val="00245EBD"/>
    <w:rsid w:val="00246435"/>
    <w:rsid w:val="002503F8"/>
    <w:rsid w:val="00250BF8"/>
    <w:rsid w:val="00253FB7"/>
    <w:rsid w:val="0025571A"/>
    <w:rsid w:val="002558BA"/>
    <w:rsid w:val="002562EF"/>
    <w:rsid w:val="002575D0"/>
    <w:rsid w:val="00275D29"/>
    <w:rsid w:val="00284BAC"/>
    <w:rsid w:val="00292C61"/>
    <w:rsid w:val="002934C6"/>
    <w:rsid w:val="002A304C"/>
    <w:rsid w:val="002B2E86"/>
    <w:rsid w:val="002B3A7B"/>
    <w:rsid w:val="002B4A81"/>
    <w:rsid w:val="002B587A"/>
    <w:rsid w:val="002B59BF"/>
    <w:rsid w:val="002B7931"/>
    <w:rsid w:val="002B7F28"/>
    <w:rsid w:val="002C596C"/>
    <w:rsid w:val="002C68CC"/>
    <w:rsid w:val="002D36E6"/>
    <w:rsid w:val="002D4FBE"/>
    <w:rsid w:val="002D5FA1"/>
    <w:rsid w:val="002E67D2"/>
    <w:rsid w:val="002F05E5"/>
    <w:rsid w:val="002F3564"/>
    <w:rsid w:val="002F7B23"/>
    <w:rsid w:val="00305776"/>
    <w:rsid w:val="00305CE7"/>
    <w:rsid w:val="00306B08"/>
    <w:rsid w:val="00313AB2"/>
    <w:rsid w:val="00313EC9"/>
    <w:rsid w:val="00316C6A"/>
    <w:rsid w:val="00317C41"/>
    <w:rsid w:val="00321C97"/>
    <w:rsid w:val="00323C27"/>
    <w:rsid w:val="0032702E"/>
    <w:rsid w:val="0033011F"/>
    <w:rsid w:val="00330635"/>
    <w:rsid w:val="00331E1D"/>
    <w:rsid w:val="00332F5C"/>
    <w:rsid w:val="0033627F"/>
    <w:rsid w:val="00336F9E"/>
    <w:rsid w:val="0034545B"/>
    <w:rsid w:val="003509E5"/>
    <w:rsid w:val="003558B8"/>
    <w:rsid w:val="003567C3"/>
    <w:rsid w:val="00360DD0"/>
    <w:rsid w:val="00362D9D"/>
    <w:rsid w:val="003700F4"/>
    <w:rsid w:val="003737AC"/>
    <w:rsid w:val="00376201"/>
    <w:rsid w:val="00376B81"/>
    <w:rsid w:val="00377033"/>
    <w:rsid w:val="00383F2E"/>
    <w:rsid w:val="00385472"/>
    <w:rsid w:val="003856AB"/>
    <w:rsid w:val="00386013"/>
    <w:rsid w:val="00391EC8"/>
    <w:rsid w:val="00393273"/>
    <w:rsid w:val="0039357A"/>
    <w:rsid w:val="003958A1"/>
    <w:rsid w:val="00396934"/>
    <w:rsid w:val="003A15EA"/>
    <w:rsid w:val="003B0262"/>
    <w:rsid w:val="003B32AD"/>
    <w:rsid w:val="003B3D37"/>
    <w:rsid w:val="003B577E"/>
    <w:rsid w:val="003D3FEF"/>
    <w:rsid w:val="003D48E1"/>
    <w:rsid w:val="003D5D67"/>
    <w:rsid w:val="003E01E2"/>
    <w:rsid w:val="003E5BC7"/>
    <w:rsid w:val="003F1675"/>
    <w:rsid w:val="004230BC"/>
    <w:rsid w:val="00423293"/>
    <w:rsid w:val="00426CAE"/>
    <w:rsid w:val="00427E9E"/>
    <w:rsid w:val="00431371"/>
    <w:rsid w:val="0043178B"/>
    <w:rsid w:val="004418CC"/>
    <w:rsid w:val="00445BFF"/>
    <w:rsid w:val="0045334F"/>
    <w:rsid w:val="0045356C"/>
    <w:rsid w:val="00454265"/>
    <w:rsid w:val="004570E0"/>
    <w:rsid w:val="0046005E"/>
    <w:rsid w:val="0046036E"/>
    <w:rsid w:val="00467366"/>
    <w:rsid w:val="00475BB9"/>
    <w:rsid w:val="00477F5A"/>
    <w:rsid w:val="00490B55"/>
    <w:rsid w:val="004932E4"/>
    <w:rsid w:val="0049356D"/>
    <w:rsid w:val="004A0A8E"/>
    <w:rsid w:val="004B2C16"/>
    <w:rsid w:val="004B7747"/>
    <w:rsid w:val="004C511F"/>
    <w:rsid w:val="004C6AE4"/>
    <w:rsid w:val="004D1BC3"/>
    <w:rsid w:val="004D4F19"/>
    <w:rsid w:val="004E3179"/>
    <w:rsid w:val="004F45B5"/>
    <w:rsid w:val="004F4BD4"/>
    <w:rsid w:val="004F6478"/>
    <w:rsid w:val="00501F29"/>
    <w:rsid w:val="00505BD1"/>
    <w:rsid w:val="005125EE"/>
    <w:rsid w:val="005149CD"/>
    <w:rsid w:val="005216C8"/>
    <w:rsid w:val="005304D5"/>
    <w:rsid w:val="00530611"/>
    <w:rsid w:val="005323B7"/>
    <w:rsid w:val="00534F0E"/>
    <w:rsid w:val="00534FE3"/>
    <w:rsid w:val="005461DC"/>
    <w:rsid w:val="005575F8"/>
    <w:rsid w:val="0056197B"/>
    <w:rsid w:val="00562B6C"/>
    <w:rsid w:val="0056599C"/>
    <w:rsid w:val="00567C56"/>
    <w:rsid w:val="00571E2B"/>
    <w:rsid w:val="005749E2"/>
    <w:rsid w:val="00580DC1"/>
    <w:rsid w:val="00592765"/>
    <w:rsid w:val="00592C3D"/>
    <w:rsid w:val="005959B6"/>
    <w:rsid w:val="00596F9C"/>
    <w:rsid w:val="005971F1"/>
    <w:rsid w:val="00597FCC"/>
    <w:rsid w:val="005A5748"/>
    <w:rsid w:val="005A5BC2"/>
    <w:rsid w:val="005A622F"/>
    <w:rsid w:val="005B780E"/>
    <w:rsid w:val="005C5438"/>
    <w:rsid w:val="005C55A3"/>
    <w:rsid w:val="005D1AA3"/>
    <w:rsid w:val="005D5080"/>
    <w:rsid w:val="005D5502"/>
    <w:rsid w:val="005E3E26"/>
    <w:rsid w:val="005F2974"/>
    <w:rsid w:val="006018C0"/>
    <w:rsid w:val="00604FF5"/>
    <w:rsid w:val="00615940"/>
    <w:rsid w:val="006235F2"/>
    <w:rsid w:val="00635389"/>
    <w:rsid w:val="00665C15"/>
    <w:rsid w:val="00674E7D"/>
    <w:rsid w:val="00675159"/>
    <w:rsid w:val="00676B6C"/>
    <w:rsid w:val="00676DA0"/>
    <w:rsid w:val="006808C2"/>
    <w:rsid w:val="00682AC9"/>
    <w:rsid w:val="00683EE2"/>
    <w:rsid w:val="00685020"/>
    <w:rsid w:val="00690D17"/>
    <w:rsid w:val="00697ABE"/>
    <w:rsid w:val="006A28E3"/>
    <w:rsid w:val="006B0DF1"/>
    <w:rsid w:val="006B598C"/>
    <w:rsid w:val="006B5CD3"/>
    <w:rsid w:val="006B6450"/>
    <w:rsid w:val="006B6990"/>
    <w:rsid w:val="006B7FD9"/>
    <w:rsid w:val="006C0531"/>
    <w:rsid w:val="006C697C"/>
    <w:rsid w:val="006D1D6A"/>
    <w:rsid w:val="006D416F"/>
    <w:rsid w:val="006E16C9"/>
    <w:rsid w:val="006E514D"/>
    <w:rsid w:val="006F431D"/>
    <w:rsid w:val="006F44E3"/>
    <w:rsid w:val="006F4C72"/>
    <w:rsid w:val="006F75BB"/>
    <w:rsid w:val="00712A77"/>
    <w:rsid w:val="00713890"/>
    <w:rsid w:val="00716E0B"/>
    <w:rsid w:val="0071749B"/>
    <w:rsid w:val="007251B7"/>
    <w:rsid w:val="00726134"/>
    <w:rsid w:val="00733E80"/>
    <w:rsid w:val="0074030E"/>
    <w:rsid w:val="0074654F"/>
    <w:rsid w:val="007531D5"/>
    <w:rsid w:val="007547B4"/>
    <w:rsid w:val="00757910"/>
    <w:rsid w:val="00762E6A"/>
    <w:rsid w:val="0076577C"/>
    <w:rsid w:val="007708BB"/>
    <w:rsid w:val="00771752"/>
    <w:rsid w:val="00771D92"/>
    <w:rsid w:val="007722B7"/>
    <w:rsid w:val="00786952"/>
    <w:rsid w:val="00787BF1"/>
    <w:rsid w:val="00791D66"/>
    <w:rsid w:val="007930C9"/>
    <w:rsid w:val="007A7222"/>
    <w:rsid w:val="007B0470"/>
    <w:rsid w:val="007B06A9"/>
    <w:rsid w:val="007B3704"/>
    <w:rsid w:val="007B7AB1"/>
    <w:rsid w:val="007C5F29"/>
    <w:rsid w:val="007D1A62"/>
    <w:rsid w:val="007D71C8"/>
    <w:rsid w:val="007E4F43"/>
    <w:rsid w:val="007E5523"/>
    <w:rsid w:val="007F307B"/>
    <w:rsid w:val="007F3186"/>
    <w:rsid w:val="007F7C01"/>
    <w:rsid w:val="00801697"/>
    <w:rsid w:val="008037A1"/>
    <w:rsid w:val="00804039"/>
    <w:rsid w:val="00810423"/>
    <w:rsid w:val="008109F3"/>
    <w:rsid w:val="008123AC"/>
    <w:rsid w:val="00820223"/>
    <w:rsid w:val="00823149"/>
    <w:rsid w:val="008263F9"/>
    <w:rsid w:val="0082797F"/>
    <w:rsid w:val="00833313"/>
    <w:rsid w:val="0083397E"/>
    <w:rsid w:val="00840D8E"/>
    <w:rsid w:val="00846D6F"/>
    <w:rsid w:val="00851231"/>
    <w:rsid w:val="00855B3F"/>
    <w:rsid w:val="00870BF9"/>
    <w:rsid w:val="0087157B"/>
    <w:rsid w:val="00886710"/>
    <w:rsid w:val="00894DAC"/>
    <w:rsid w:val="008A1AB4"/>
    <w:rsid w:val="008A2BC2"/>
    <w:rsid w:val="008A4257"/>
    <w:rsid w:val="008A4260"/>
    <w:rsid w:val="008A6D8B"/>
    <w:rsid w:val="008C2E74"/>
    <w:rsid w:val="008C6926"/>
    <w:rsid w:val="008D25AA"/>
    <w:rsid w:val="008D632F"/>
    <w:rsid w:val="008E0D11"/>
    <w:rsid w:val="008E58B2"/>
    <w:rsid w:val="008E5C1F"/>
    <w:rsid w:val="008F02A3"/>
    <w:rsid w:val="008F36A9"/>
    <w:rsid w:val="008F49DB"/>
    <w:rsid w:val="0090592E"/>
    <w:rsid w:val="00911578"/>
    <w:rsid w:val="00913EDD"/>
    <w:rsid w:val="00915285"/>
    <w:rsid w:val="00920983"/>
    <w:rsid w:val="00922BB9"/>
    <w:rsid w:val="009242A4"/>
    <w:rsid w:val="00925A15"/>
    <w:rsid w:val="00933A97"/>
    <w:rsid w:val="00934FD0"/>
    <w:rsid w:val="00936ED5"/>
    <w:rsid w:val="00940769"/>
    <w:rsid w:val="00940ADC"/>
    <w:rsid w:val="0094131F"/>
    <w:rsid w:val="00943605"/>
    <w:rsid w:val="009438EC"/>
    <w:rsid w:val="00947723"/>
    <w:rsid w:val="009501F1"/>
    <w:rsid w:val="00953DF0"/>
    <w:rsid w:val="00954278"/>
    <w:rsid w:val="00962AE9"/>
    <w:rsid w:val="00967476"/>
    <w:rsid w:val="009775B3"/>
    <w:rsid w:val="00980A38"/>
    <w:rsid w:val="00982337"/>
    <w:rsid w:val="0098293D"/>
    <w:rsid w:val="00982EC3"/>
    <w:rsid w:val="00984871"/>
    <w:rsid w:val="00985875"/>
    <w:rsid w:val="00985C85"/>
    <w:rsid w:val="00986070"/>
    <w:rsid w:val="0098642C"/>
    <w:rsid w:val="00990DAF"/>
    <w:rsid w:val="00993CC1"/>
    <w:rsid w:val="0099414D"/>
    <w:rsid w:val="0099744B"/>
    <w:rsid w:val="009A052E"/>
    <w:rsid w:val="009B336A"/>
    <w:rsid w:val="009B37BE"/>
    <w:rsid w:val="009B578D"/>
    <w:rsid w:val="009B7AD8"/>
    <w:rsid w:val="009C07CF"/>
    <w:rsid w:val="009C45A1"/>
    <w:rsid w:val="009C4A06"/>
    <w:rsid w:val="009C6C28"/>
    <w:rsid w:val="009D6122"/>
    <w:rsid w:val="009E7190"/>
    <w:rsid w:val="009F122B"/>
    <w:rsid w:val="009F6053"/>
    <w:rsid w:val="009F6F81"/>
    <w:rsid w:val="00A0533B"/>
    <w:rsid w:val="00A0534B"/>
    <w:rsid w:val="00A1325B"/>
    <w:rsid w:val="00A14132"/>
    <w:rsid w:val="00A15B58"/>
    <w:rsid w:val="00A17009"/>
    <w:rsid w:val="00A20F0D"/>
    <w:rsid w:val="00A22B60"/>
    <w:rsid w:val="00A36DF9"/>
    <w:rsid w:val="00A400D3"/>
    <w:rsid w:val="00A446A3"/>
    <w:rsid w:val="00A4681F"/>
    <w:rsid w:val="00A537F2"/>
    <w:rsid w:val="00A53B68"/>
    <w:rsid w:val="00A55956"/>
    <w:rsid w:val="00A64066"/>
    <w:rsid w:val="00A66E2A"/>
    <w:rsid w:val="00A673AF"/>
    <w:rsid w:val="00A8284D"/>
    <w:rsid w:val="00A86E04"/>
    <w:rsid w:val="00A86EB0"/>
    <w:rsid w:val="00A8729D"/>
    <w:rsid w:val="00AA06F8"/>
    <w:rsid w:val="00AA573C"/>
    <w:rsid w:val="00AA5C08"/>
    <w:rsid w:val="00AB38F8"/>
    <w:rsid w:val="00AB56D2"/>
    <w:rsid w:val="00AB6861"/>
    <w:rsid w:val="00AB70B0"/>
    <w:rsid w:val="00AD0434"/>
    <w:rsid w:val="00AE22AC"/>
    <w:rsid w:val="00AE3353"/>
    <w:rsid w:val="00B018B8"/>
    <w:rsid w:val="00B02BBE"/>
    <w:rsid w:val="00B043F5"/>
    <w:rsid w:val="00B0710D"/>
    <w:rsid w:val="00B1032F"/>
    <w:rsid w:val="00B10672"/>
    <w:rsid w:val="00B12E52"/>
    <w:rsid w:val="00B26D1C"/>
    <w:rsid w:val="00B303DC"/>
    <w:rsid w:val="00B3523F"/>
    <w:rsid w:val="00B35E92"/>
    <w:rsid w:val="00B3742D"/>
    <w:rsid w:val="00B42520"/>
    <w:rsid w:val="00B50BE4"/>
    <w:rsid w:val="00B564BA"/>
    <w:rsid w:val="00B56BAC"/>
    <w:rsid w:val="00B66FAB"/>
    <w:rsid w:val="00B81EF5"/>
    <w:rsid w:val="00B96309"/>
    <w:rsid w:val="00BA2476"/>
    <w:rsid w:val="00BA6E7F"/>
    <w:rsid w:val="00BA7E74"/>
    <w:rsid w:val="00BB19E0"/>
    <w:rsid w:val="00BB3966"/>
    <w:rsid w:val="00BB3BEF"/>
    <w:rsid w:val="00BB4898"/>
    <w:rsid w:val="00BB5480"/>
    <w:rsid w:val="00BD14ED"/>
    <w:rsid w:val="00BD481E"/>
    <w:rsid w:val="00BD5EEC"/>
    <w:rsid w:val="00BF0694"/>
    <w:rsid w:val="00BF22F4"/>
    <w:rsid w:val="00BF2ECD"/>
    <w:rsid w:val="00BF3F09"/>
    <w:rsid w:val="00BF584E"/>
    <w:rsid w:val="00BF5963"/>
    <w:rsid w:val="00C06D29"/>
    <w:rsid w:val="00C258C1"/>
    <w:rsid w:val="00C267F0"/>
    <w:rsid w:val="00C32244"/>
    <w:rsid w:val="00C440DC"/>
    <w:rsid w:val="00C516F9"/>
    <w:rsid w:val="00C66C38"/>
    <w:rsid w:val="00C67348"/>
    <w:rsid w:val="00C75228"/>
    <w:rsid w:val="00C81445"/>
    <w:rsid w:val="00C87F39"/>
    <w:rsid w:val="00C9011D"/>
    <w:rsid w:val="00C9604B"/>
    <w:rsid w:val="00C964F2"/>
    <w:rsid w:val="00CA3447"/>
    <w:rsid w:val="00CA7123"/>
    <w:rsid w:val="00CB08B8"/>
    <w:rsid w:val="00CB4914"/>
    <w:rsid w:val="00CB6482"/>
    <w:rsid w:val="00CC5FD6"/>
    <w:rsid w:val="00CD05AF"/>
    <w:rsid w:val="00CE49F2"/>
    <w:rsid w:val="00CE59DF"/>
    <w:rsid w:val="00CE6A76"/>
    <w:rsid w:val="00CF189E"/>
    <w:rsid w:val="00CF76EE"/>
    <w:rsid w:val="00D0644F"/>
    <w:rsid w:val="00D10945"/>
    <w:rsid w:val="00D119C5"/>
    <w:rsid w:val="00D12F0E"/>
    <w:rsid w:val="00D131D6"/>
    <w:rsid w:val="00D158B9"/>
    <w:rsid w:val="00D1758A"/>
    <w:rsid w:val="00D259DE"/>
    <w:rsid w:val="00D322C7"/>
    <w:rsid w:val="00D344BF"/>
    <w:rsid w:val="00D42CF9"/>
    <w:rsid w:val="00D5041C"/>
    <w:rsid w:val="00D505AC"/>
    <w:rsid w:val="00D521EF"/>
    <w:rsid w:val="00D52396"/>
    <w:rsid w:val="00D55448"/>
    <w:rsid w:val="00D55580"/>
    <w:rsid w:val="00D56243"/>
    <w:rsid w:val="00D6258F"/>
    <w:rsid w:val="00D64979"/>
    <w:rsid w:val="00D64ABD"/>
    <w:rsid w:val="00D827C6"/>
    <w:rsid w:val="00D90F90"/>
    <w:rsid w:val="00D92CA4"/>
    <w:rsid w:val="00D956B5"/>
    <w:rsid w:val="00DA1ADA"/>
    <w:rsid w:val="00DA1C56"/>
    <w:rsid w:val="00DA47AB"/>
    <w:rsid w:val="00DA7221"/>
    <w:rsid w:val="00DB11F0"/>
    <w:rsid w:val="00DC155D"/>
    <w:rsid w:val="00DC1E05"/>
    <w:rsid w:val="00DC3F2F"/>
    <w:rsid w:val="00DC7F8A"/>
    <w:rsid w:val="00DD21C2"/>
    <w:rsid w:val="00DD7B65"/>
    <w:rsid w:val="00DE0E57"/>
    <w:rsid w:val="00DE1398"/>
    <w:rsid w:val="00DE1AC1"/>
    <w:rsid w:val="00DE2A58"/>
    <w:rsid w:val="00DE760E"/>
    <w:rsid w:val="00E00BD8"/>
    <w:rsid w:val="00E02B09"/>
    <w:rsid w:val="00E07E22"/>
    <w:rsid w:val="00E213A3"/>
    <w:rsid w:val="00E25B52"/>
    <w:rsid w:val="00E2691B"/>
    <w:rsid w:val="00E31E37"/>
    <w:rsid w:val="00E332E3"/>
    <w:rsid w:val="00E34BA9"/>
    <w:rsid w:val="00E37CF3"/>
    <w:rsid w:val="00E56A14"/>
    <w:rsid w:val="00E64892"/>
    <w:rsid w:val="00E664CF"/>
    <w:rsid w:val="00E677CB"/>
    <w:rsid w:val="00E73E4D"/>
    <w:rsid w:val="00E76E31"/>
    <w:rsid w:val="00E8334C"/>
    <w:rsid w:val="00E9013F"/>
    <w:rsid w:val="00E912E4"/>
    <w:rsid w:val="00E9272A"/>
    <w:rsid w:val="00EA3D85"/>
    <w:rsid w:val="00EA3EB7"/>
    <w:rsid w:val="00EA40D5"/>
    <w:rsid w:val="00EA6DFF"/>
    <w:rsid w:val="00EA7826"/>
    <w:rsid w:val="00EB4CBA"/>
    <w:rsid w:val="00EC2C2A"/>
    <w:rsid w:val="00EC3D28"/>
    <w:rsid w:val="00EC3E85"/>
    <w:rsid w:val="00ED08F4"/>
    <w:rsid w:val="00ED0E35"/>
    <w:rsid w:val="00ED7D99"/>
    <w:rsid w:val="00EE4FB4"/>
    <w:rsid w:val="00EE75E3"/>
    <w:rsid w:val="00EF06D2"/>
    <w:rsid w:val="00EF1DD2"/>
    <w:rsid w:val="00EF3DFC"/>
    <w:rsid w:val="00F019B7"/>
    <w:rsid w:val="00F05EE1"/>
    <w:rsid w:val="00F066E8"/>
    <w:rsid w:val="00F146C7"/>
    <w:rsid w:val="00F27433"/>
    <w:rsid w:val="00F34DC6"/>
    <w:rsid w:val="00F36755"/>
    <w:rsid w:val="00F41C7C"/>
    <w:rsid w:val="00F421EE"/>
    <w:rsid w:val="00F445C7"/>
    <w:rsid w:val="00F45296"/>
    <w:rsid w:val="00F46A3C"/>
    <w:rsid w:val="00F51862"/>
    <w:rsid w:val="00F52E26"/>
    <w:rsid w:val="00F53A43"/>
    <w:rsid w:val="00F60EB4"/>
    <w:rsid w:val="00F62E06"/>
    <w:rsid w:val="00F63BE5"/>
    <w:rsid w:val="00F65B8D"/>
    <w:rsid w:val="00F72459"/>
    <w:rsid w:val="00F81157"/>
    <w:rsid w:val="00F8715D"/>
    <w:rsid w:val="00F971B6"/>
    <w:rsid w:val="00FA1F40"/>
    <w:rsid w:val="00FA5C64"/>
    <w:rsid w:val="00FB072A"/>
    <w:rsid w:val="00FB0B60"/>
    <w:rsid w:val="00FB54CE"/>
    <w:rsid w:val="00FB6E47"/>
    <w:rsid w:val="00FB7D1F"/>
    <w:rsid w:val="00FC234D"/>
    <w:rsid w:val="00FD294B"/>
    <w:rsid w:val="00FD2D6C"/>
    <w:rsid w:val="00FE71A7"/>
    <w:rsid w:val="00FF0807"/>
    <w:rsid w:val="00FF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8E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D4638"/>
    <w:pPr>
      <w:keepNext/>
      <w:spacing w:before="240" w:after="60"/>
      <w:outlineLvl w:val="0"/>
    </w:pPr>
    <w:rPr>
      <w:rFonts w:ascii="Cambria" w:hAnsi="Cambria"/>
      <w:b/>
      <w:bCs/>
      <w:i/>
      <w:kern w:val="32"/>
      <w:sz w:val="32"/>
      <w:szCs w:val="32"/>
      <w:lang w:val="en-GB"/>
    </w:rPr>
  </w:style>
  <w:style w:type="paragraph" w:styleId="2">
    <w:name w:val="heading 2"/>
    <w:basedOn w:val="a"/>
    <w:link w:val="20"/>
    <w:uiPriority w:val="9"/>
    <w:qFormat/>
    <w:rsid w:val="00C440D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848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4">
    <w:name w:val="footer"/>
    <w:basedOn w:val="a"/>
    <w:rsid w:val="00D6258F"/>
    <w:pPr>
      <w:tabs>
        <w:tab w:val="center" w:pos="4677"/>
        <w:tab w:val="right" w:pos="9355"/>
      </w:tabs>
    </w:pPr>
    <w:rPr>
      <w:rFonts w:ascii="Arial" w:eastAsia="Calibri" w:hAnsi="Arial"/>
      <w:i/>
      <w:szCs w:val="20"/>
      <w:lang w:val="en-GB"/>
    </w:rPr>
  </w:style>
  <w:style w:type="paragraph" w:styleId="a5">
    <w:name w:val="Body Text Indent"/>
    <w:basedOn w:val="a"/>
    <w:rsid w:val="001A386A"/>
    <w:pPr>
      <w:spacing w:after="120"/>
      <w:ind w:left="283"/>
    </w:pPr>
  </w:style>
  <w:style w:type="paragraph" w:styleId="21">
    <w:name w:val="Body Text 2"/>
    <w:basedOn w:val="a"/>
    <w:rsid w:val="001A386A"/>
    <w:pPr>
      <w:spacing w:after="120" w:line="480" w:lineRule="auto"/>
    </w:pPr>
  </w:style>
  <w:style w:type="paragraph" w:customStyle="1" w:styleId="rtejustify">
    <w:name w:val="rtejustify"/>
    <w:basedOn w:val="a"/>
    <w:rsid w:val="002E67D2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rsid w:val="00B043F5"/>
    <w:pPr>
      <w:spacing w:before="100" w:beforeAutospacing="1" w:after="100" w:afterAutospacing="1"/>
    </w:pPr>
  </w:style>
  <w:style w:type="paragraph" w:customStyle="1" w:styleId="ConsPlusNonformat">
    <w:name w:val="ConsPlusNonformat"/>
    <w:rsid w:val="009242A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rsid w:val="00791D66"/>
    <w:pPr>
      <w:spacing w:after="120"/>
    </w:pPr>
  </w:style>
  <w:style w:type="paragraph" w:customStyle="1" w:styleId="ConsPlusNormal">
    <w:name w:val="ConsPlusNormal"/>
    <w:rsid w:val="001B1CB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 Знак"/>
    <w:link w:val="ConsNonformat0"/>
    <w:rsid w:val="008C69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 Знак"/>
    <w:link w:val="ConsNonformat"/>
    <w:locked/>
    <w:rsid w:val="008C6926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basedOn w:val="a0"/>
    <w:rsid w:val="008C6926"/>
  </w:style>
  <w:style w:type="character" w:styleId="a9">
    <w:name w:val="Hyperlink"/>
    <w:rsid w:val="003856AB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C440DC"/>
    <w:rPr>
      <w:b/>
      <w:bCs/>
      <w:sz w:val="36"/>
      <w:szCs w:val="36"/>
      <w:lang w:val="ru-RU" w:eastAsia="ru-RU" w:bidi="ar-SA"/>
    </w:rPr>
  </w:style>
  <w:style w:type="character" w:customStyle="1" w:styleId="a8">
    <w:name w:val="Основной текст Знак"/>
    <w:link w:val="a7"/>
    <w:rsid w:val="00C66C38"/>
    <w:rPr>
      <w:sz w:val="24"/>
      <w:szCs w:val="24"/>
      <w:lang w:val="ru-RU" w:eastAsia="ru-RU" w:bidi="ar-SA"/>
    </w:rPr>
  </w:style>
  <w:style w:type="character" w:styleId="aa">
    <w:name w:val="Strong"/>
    <w:uiPriority w:val="22"/>
    <w:qFormat/>
    <w:rsid w:val="008E58B2"/>
    <w:rPr>
      <w:b/>
      <w:bCs/>
    </w:rPr>
  </w:style>
  <w:style w:type="paragraph" w:customStyle="1" w:styleId="ab">
    <w:name w:val="Знак"/>
    <w:basedOn w:val="a"/>
    <w:rsid w:val="007657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">
    <w:name w:val="Знак10"/>
    <w:basedOn w:val="a"/>
    <w:rsid w:val="001E49C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 Знак2"/>
    <w:basedOn w:val="a"/>
    <w:rsid w:val="006751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0D4638"/>
    <w:rPr>
      <w:rFonts w:ascii="Cambria" w:eastAsia="Times New Roman" w:hAnsi="Cambria" w:cs="Times New Roman"/>
      <w:b/>
      <w:bCs/>
      <w:i/>
      <w:kern w:val="32"/>
      <w:sz w:val="32"/>
      <w:szCs w:val="32"/>
      <w:lang w:val="en-GB"/>
    </w:rPr>
  </w:style>
  <w:style w:type="character" w:customStyle="1" w:styleId="field">
    <w:name w:val="field"/>
    <w:basedOn w:val="a0"/>
    <w:rsid w:val="000D4638"/>
  </w:style>
  <w:style w:type="paragraph" w:customStyle="1" w:styleId="text-align-justify">
    <w:name w:val="text-align-justify"/>
    <w:basedOn w:val="a"/>
    <w:rsid w:val="000D463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semiHidden/>
    <w:rsid w:val="00984871"/>
    <w:rPr>
      <w:rFonts w:asciiTheme="majorHAnsi" w:eastAsiaTheme="majorEastAsia" w:hAnsiTheme="majorHAnsi" w:cstheme="majorBidi"/>
      <w:b/>
      <w:bCs/>
      <w:i/>
      <w:color w:val="4F81BD" w:themeColor="accent1"/>
      <w:sz w:val="24"/>
      <w:lang w:val="en-GB"/>
    </w:rPr>
  </w:style>
  <w:style w:type="character" w:customStyle="1" w:styleId="11">
    <w:name w:val="Дата1"/>
    <w:basedOn w:val="a0"/>
    <w:rsid w:val="00984871"/>
  </w:style>
  <w:style w:type="character" w:customStyle="1" w:styleId="12">
    <w:name w:val="Заголовок1"/>
    <w:basedOn w:val="a0"/>
    <w:rsid w:val="00597FCC"/>
  </w:style>
  <w:style w:type="character" w:customStyle="1" w:styleId="wrapper">
    <w:name w:val="wrapper"/>
    <w:basedOn w:val="a0"/>
    <w:rsid w:val="00BB19E0"/>
  </w:style>
  <w:style w:type="paragraph" w:styleId="ac">
    <w:name w:val="Balloon Text"/>
    <w:basedOn w:val="a"/>
    <w:link w:val="ad"/>
    <w:semiHidden/>
    <w:unhideWhenUsed/>
    <w:rsid w:val="00C267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C267F0"/>
    <w:rPr>
      <w:rFonts w:ascii="Segoe UI" w:eastAsia="Calibri" w:hAnsi="Segoe UI" w:cs="Segoe UI"/>
      <w:i/>
      <w:sz w:val="18"/>
      <w:szCs w:val="18"/>
      <w:lang w:val="en-GB"/>
    </w:rPr>
  </w:style>
  <w:style w:type="character" w:customStyle="1" w:styleId="feeds-pagenavigationtooltip">
    <w:name w:val="feeds-page__navigation_tooltip"/>
    <w:basedOn w:val="a0"/>
    <w:rsid w:val="00B0710D"/>
  </w:style>
  <w:style w:type="character" w:customStyle="1" w:styleId="feeds-pagenavigationicon">
    <w:name w:val="feeds-page__navigation_icon"/>
    <w:basedOn w:val="a0"/>
    <w:rsid w:val="00B0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0052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79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7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51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9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9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183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1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6106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0817">
          <w:marLeft w:val="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divBdr>
        </w:div>
      </w:divsChild>
    </w:div>
    <w:div w:id="13680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0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48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6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vtp33\&#1056;&#1072;&#1073;&#1086;&#1095;&#1080;&#1081;%20&#1089;&#1090;&#1086;&#1083;\&#1041;&#1072;&#1088;&#1089;&#1091;&#1082;&#1086;&#1074;&#1072;\&#1057;&#1052;&#1048;\dvtp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dvtp.dot</Template>
  <TotalTime>3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Приморье по инициативе транспортного прокурора морской порт заплатит штраф за самовольное использование водного объекта</vt:lpstr>
    </vt:vector>
  </TitlesOfParts>
  <Company>Reanimator EE</Company>
  <LinksUpToDate>false</LinksUpToDate>
  <CharactersWithSpaces>4852</CharactersWithSpaces>
  <SharedDoc>false</SharedDoc>
  <HLinks>
    <vt:vector size="12" baseType="variant">
      <vt:variant>
        <vt:i4>8323120</vt:i4>
      </vt:variant>
      <vt:variant>
        <vt:i4>3</vt:i4>
      </vt:variant>
      <vt:variant>
        <vt:i4>0</vt:i4>
      </vt:variant>
      <vt:variant>
        <vt:i4>5</vt:i4>
      </vt:variant>
      <vt:variant>
        <vt:lpwstr>http://www.genproc.gov.ru/</vt:lpwstr>
      </vt:variant>
      <vt:variant>
        <vt:lpwstr/>
      </vt:variant>
      <vt:variant>
        <vt:i4>6488174</vt:i4>
      </vt:variant>
      <vt:variant>
        <vt:i4>0</vt:i4>
      </vt:variant>
      <vt:variant>
        <vt:i4>0</vt:i4>
      </vt:variant>
      <vt:variant>
        <vt:i4>5</vt:i4>
      </vt:variant>
      <vt:variant>
        <vt:lpwstr>http://anticorruption.life/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Приморье по инициативе транспортного прокурора морской порт заплатит штраф за самовольное использование водного объекта</dc:title>
  <dc:creator>dvtp33</dc:creator>
  <cp:lastModifiedBy>Artur</cp:lastModifiedBy>
  <cp:revision>3</cp:revision>
  <cp:lastPrinted>2020-12-25T05:42:00Z</cp:lastPrinted>
  <dcterms:created xsi:type="dcterms:W3CDTF">2020-12-27T21:25:00Z</dcterms:created>
  <dcterms:modified xsi:type="dcterms:W3CDTF">2020-12-27T21:28:00Z</dcterms:modified>
</cp:coreProperties>
</file>